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跨省通办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业务办理申请表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</w:p>
    <w:tbl>
      <w:tblPr>
        <w:tblStyle w:val="4"/>
        <w:tblW w:w="9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985"/>
        <w:gridCol w:w="1001"/>
        <w:gridCol w:w="959"/>
        <w:gridCol w:w="2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有效身份证件</w:t>
            </w:r>
          </w:p>
        </w:tc>
        <w:tc>
          <w:tcPr>
            <w:tcW w:w="9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类型</w:t>
            </w:r>
          </w:p>
        </w:tc>
        <w:tc>
          <w:tcPr>
            <w:tcW w:w="289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289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个人公积金账号</w:t>
            </w:r>
          </w:p>
        </w:tc>
        <w:tc>
          <w:tcPr>
            <w:tcW w:w="28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现单位名称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申请办理事项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both"/>
              <w:rPr>
                <w:rFonts w:hint="eastAsia" w:ascii="宋体" w:hAnsi="宋体" w:eastAsia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缴存地中心名称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  <w:jc w:val="center"/>
        </w:trPr>
        <w:tc>
          <w:tcPr>
            <w:tcW w:w="9056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/>
                <w:sz w:val="24"/>
                <w:szCs w:val="24"/>
              </w:rPr>
              <w:t>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1.授权</w:t>
            </w:r>
            <w:r>
              <w:rPr>
                <w:rFonts w:hint="eastAsia" w:ascii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>住房公积金管理中心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（受理地）</w:t>
            </w:r>
            <w:r>
              <w:rPr>
                <w:rFonts w:hint="eastAsia" w:ascii="仿宋_GB2312"/>
                <w:sz w:val="24"/>
                <w:szCs w:val="24"/>
              </w:rPr>
              <w:t>将本人以上信息及《跨省通办业务办理申请表》传递到缴存地住房公积金管理中心。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2.授权</w:t>
            </w:r>
            <w:r>
              <w:rPr>
                <w:rFonts w:hint="eastAsia" w:ascii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>住房公积金管理中心（缴存地）于接收到《跨省通办业务办理申请表》后为本人办理业务，并将办理结果传递到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受理地</w:t>
            </w:r>
            <w:r>
              <w:rPr>
                <w:rFonts w:hint="eastAsia" w:ascii="仿宋_GB2312"/>
                <w:sz w:val="24"/>
                <w:szCs w:val="24"/>
              </w:rPr>
              <w:t>中心。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2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本人已知晓并同意以上事宜，承诺上述信息真实有效</w:t>
            </w:r>
            <w:r>
              <w:rPr>
                <w:rFonts w:hint="default" w:ascii="仿宋_GB2312"/>
                <w:b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/>
                <w:sz w:val="24"/>
                <w:szCs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申请人签字：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年   月   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经办部门</w:t>
            </w:r>
            <w:r>
              <w:rPr>
                <w:rFonts w:hint="eastAsia" w:ascii="仿宋_GB2312"/>
                <w:sz w:val="24"/>
                <w:szCs w:val="24"/>
              </w:rPr>
              <w:t>公章）</w:t>
            </w:r>
          </w:p>
        </w:tc>
      </w:tr>
    </w:tbl>
    <w:p>
      <w:pPr>
        <w:spacing w:line="740" w:lineRule="exact"/>
        <w:ind w:firstLine="420" w:firstLineChars="200"/>
        <w:rPr>
          <w:rFonts w:ascii="黑体" w:hAnsi="黑体" w:eastAsia="黑体" w:cs="黑体"/>
          <w:sz w:val="32"/>
        </w:rPr>
      </w:pPr>
      <w:r>
        <w:rPr>
          <w:rFonts w:hint="eastAsia"/>
        </w:rPr>
        <w:t>备注：本申请表一式二份，</w:t>
      </w:r>
      <w:r>
        <w:rPr>
          <w:rFonts w:hint="eastAsia"/>
          <w:lang w:eastAsia="zh-CN"/>
        </w:rPr>
        <w:t>受理</w:t>
      </w:r>
      <w:r>
        <w:rPr>
          <w:rFonts w:hint="eastAsia"/>
        </w:rPr>
        <w:t>地中心、缴存地中心各留存一份。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7459345</wp:posOffset>
                </wp:positionV>
                <wp:extent cx="5306060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606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pt;margin-top:587.35pt;height:0.05pt;width:417.8pt;z-index:251659264;mso-width-relative:page;mso-height-relative:page;" filled="f" stroked="t" coordsize="21600,21600" o:gfxdata="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wJbjbVAAAACwEAAA8AAAAAAAAAAQAgAAAAIgAAAGRycy9kb3ducmV2Lnht&#10;bFBLAQIUABQAAAAIAIdO4kANLJkj/AEAAPIDAAAOAAAAAAAAAAEAIAAAACQBAABkcnMvZTJvRG9j&#10;LnhtbFBLBQYAAAAABgAGAFkBAACSBQAAAAA=&#10;">
                <v:fill on="f" focussize="0,0"/>
                <v:stroke weight="0.25pt" color="#0D0D0D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021" w:left="1797" w:header="56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280" w:firstLineChars="26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D6E6C"/>
    <w:rsid w:val="778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6页码"/>
    <w:basedOn w:val="1"/>
    <w:qFormat/>
    <w:uiPriority w:val="99"/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2021-09-29T03:58:00Z</dcterms:created>
  <dc:creator>Administrator</dc:creator>
  <cp:lastModifiedBy>Administrator</cp:lastModifiedBy>
  <dcterms:modified xsi:type="dcterms:W3CDTF">2021-09-29T03:59:10Z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A445AAC88A7C440A9E11E3BAED0AD45A</vt:lpwstr>
  </property>
</Properties>
</file>